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E84" w14:textId="78CBFF41" w:rsidR="00666B4D" w:rsidRDefault="00532094">
      <w:r>
        <w:rPr>
          <w:noProof/>
        </w:rPr>
        <w:drawing>
          <wp:anchor distT="0" distB="0" distL="114300" distR="114300" simplePos="0" relativeHeight="251658240" behindDoc="0" locked="0" layoutInCell="1" allowOverlap="1" wp14:anchorId="204AF41C" wp14:editId="6E299A9B">
            <wp:simplePos x="0" y="0"/>
            <wp:positionH relativeFrom="margin">
              <wp:align>left</wp:align>
            </wp:positionH>
            <wp:positionV relativeFrom="margin">
              <wp:align>top</wp:align>
            </wp:positionV>
            <wp:extent cx="1935480" cy="998220"/>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998220"/>
                    </a:xfrm>
                    <a:prstGeom prst="rect">
                      <a:avLst/>
                    </a:prstGeom>
                    <a:noFill/>
                    <a:ln>
                      <a:noFill/>
                    </a:ln>
                  </pic:spPr>
                </pic:pic>
              </a:graphicData>
            </a:graphic>
          </wp:anchor>
        </w:drawing>
      </w:r>
    </w:p>
    <w:p w14:paraId="760B33B2" w14:textId="27F31583" w:rsidR="00532094" w:rsidRDefault="00532094"/>
    <w:p w14:paraId="5E3590A0" w14:textId="77777777" w:rsidR="00AD7733" w:rsidRDefault="00AD7733"/>
    <w:p w14:paraId="0CAF0FF6" w14:textId="77777777" w:rsidR="00AD7733" w:rsidRDefault="00AD7733" w:rsidP="00AD7733">
      <w:pPr>
        <w:pStyle w:val="Header"/>
      </w:pPr>
    </w:p>
    <w:p w14:paraId="3F13C49C" w14:textId="77777777" w:rsidR="00AD7733" w:rsidRDefault="00AD7733" w:rsidP="00AD7733">
      <w:pPr>
        <w:pStyle w:val="Header"/>
      </w:pPr>
    </w:p>
    <w:p w14:paraId="33E1B4F5" w14:textId="77777777" w:rsidR="00AD7733" w:rsidRDefault="00AD7733" w:rsidP="00AD7733">
      <w:pPr>
        <w:pStyle w:val="Header"/>
      </w:pPr>
    </w:p>
    <w:p w14:paraId="4D1D1056" w14:textId="746A7A46" w:rsidR="00AD7733" w:rsidRDefault="00AD7733" w:rsidP="00AD7733">
      <w:pPr>
        <w:pStyle w:val="Header"/>
      </w:pPr>
      <w:r>
        <w:t>SAMPLE CTH SHARP Grant Award Press Release – for your convenience. Feel free to use your own!</w:t>
      </w:r>
    </w:p>
    <w:p w14:paraId="65BDA44F" w14:textId="77777777" w:rsidR="00AD7733" w:rsidRDefault="00AD7733"/>
    <w:p w14:paraId="7C554449" w14:textId="77777777" w:rsidR="00AD7733" w:rsidRDefault="00AD7733" w:rsidP="00532094">
      <w:pPr>
        <w:rPr>
          <w:b/>
          <w:sz w:val="20"/>
          <w:szCs w:val="20"/>
        </w:rPr>
      </w:pPr>
    </w:p>
    <w:p w14:paraId="427813F5" w14:textId="6403AEC9" w:rsidR="00532094" w:rsidRPr="0085471E" w:rsidRDefault="00532094" w:rsidP="00532094">
      <w:pPr>
        <w:rPr>
          <w:b/>
          <w:sz w:val="20"/>
          <w:szCs w:val="20"/>
        </w:rPr>
      </w:pPr>
      <w:r w:rsidRPr="0085471E">
        <w:rPr>
          <w:b/>
          <w:sz w:val="20"/>
          <w:szCs w:val="20"/>
        </w:rPr>
        <w:t>FOR IMMEDIATE RELEAS</w:t>
      </w:r>
      <w:r>
        <w:rPr>
          <w:b/>
          <w:sz w:val="20"/>
          <w:szCs w:val="20"/>
        </w:rPr>
        <w:t>E</w:t>
      </w:r>
    </w:p>
    <w:p w14:paraId="13A2888E" w14:textId="77777777" w:rsidR="00532094" w:rsidRPr="0085471E" w:rsidRDefault="00532094" w:rsidP="00532094">
      <w:pPr>
        <w:rPr>
          <w:b/>
          <w:sz w:val="20"/>
          <w:szCs w:val="20"/>
        </w:rPr>
      </w:pPr>
      <w:r w:rsidRPr="0085471E">
        <w:rPr>
          <w:b/>
          <w:sz w:val="20"/>
          <w:szCs w:val="20"/>
        </w:rPr>
        <w:t xml:space="preserve">… </w:t>
      </w:r>
      <w:r w:rsidRPr="0085471E">
        <w:rPr>
          <w:sz w:val="20"/>
          <w:szCs w:val="20"/>
        </w:rPr>
        <w:t>or</w:t>
      </w:r>
      <w:r w:rsidRPr="0085471E">
        <w:rPr>
          <w:b/>
          <w:sz w:val="20"/>
          <w:szCs w:val="20"/>
        </w:rPr>
        <w:t xml:space="preserve"> … </w:t>
      </w:r>
    </w:p>
    <w:p w14:paraId="5D5D6E4D" w14:textId="77777777" w:rsidR="00532094" w:rsidRPr="0085471E" w:rsidRDefault="00532094" w:rsidP="00532094">
      <w:pPr>
        <w:rPr>
          <w:b/>
          <w:sz w:val="20"/>
          <w:szCs w:val="20"/>
        </w:rPr>
      </w:pPr>
      <w:r w:rsidRPr="0085471E">
        <w:rPr>
          <w:b/>
          <w:sz w:val="20"/>
          <w:szCs w:val="20"/>
        </w:rPr>
        <w:t>FOR RELEASE: [DATE/TIME]</w:t>
      </w:r>
    </w:p>
    <w:p w14:paraId="645D5B15" w14:textId="77777777" w:rsidR="00532094" w:rsidRPr="0085471E" w:rsidRDefault="00532094" w:rsidP="00532094">
      <w:pPr>
        <w:rPr>
          <w:b/>
          <w:sz w:val="20"/>
          <w:szCs w:val="20"/>
        </w:rPr>
      </w:pPr>
    </w:p>
    <w:p w14:paraId="71281E0D" w14:textId="77777777" w:rsidR="00532094" w:rsidRDefault="00532094" w:rsidP="00532094">
      <w:pPr>
        <w:spacing w:before="240" w:after="200"/>
        <w:jc w:val="right"/>
        <w:rPr>
          <w:rFonts w:ascii="Times New Roman" w:eastAsia="Times New Roman" w:hAnsi="Times New Roman" w:cs="Times New Roman"/>
          <w:sz w:val="2"/>
          <w:szCs w:val="2"/>
        </w:rPr>
      </w:pPr>
      <w:r>
        <w:rPr>
          <w:b/>
        </w:rPr>
        <w:t>Contacts:</w:t>
      </w:r>
      <w:r>
        <w:rPr>
          <w:rFonts w:ascii="Times New Roman" w:eastAsia="Times New Roman" w:hAnsi="Times New Roman" w:cs="Times New Roman"/>
          <w:sz w:val="2"/>
          <w:szCs w:val="2"/>
          <w:highlight w:val="black"/>
        </w:rPr>
        <w:t xml:space="preserve"> </w:t>
      </w:r>
      <w:r>
        <w:rPr>
          <w:rFonts w:ascii="Times New Roman" w:eastAsia="Times New Roman" w:hAnsi="Times New Roman" w:cs="Times New Roman"/>
          <w:sz w:val="2"/>
          <w:szCs w:val="2"/>
        </w:rPr>
        <w:br/>
      </w:r>
      <w:r>
        <w:rPr>
          <w:rFonts w:eastAsia="Times New Roman"/>
        </w:rPr>
        <w:t>Your Name, Your Title, Your Organization</w:t>
      </w:r>
      <w:r>
        <w:rPr>
          <w:rFonts w:eastAsia="Times New Roman"/>
        </w:rPr>
        <w:br/>
      </w:r>
      <w:r>
        <w:t>Phone: XXX-XXX-XXXX | Cell: XXX-XXX-XXXX</w:t>
      </w:r>
      <w:r>
        <w:br/>
        <w:t xml:space="preserve">Email: xxxxxx@xxxx.com  </w:t>
      </w:r>
    </w:p>
    <w:p w14:paraId="156C5A2C" w14:textId="77777777" w:rsidR="00532094" w:rsidRPr="0085471E" w:rsidRDefault="00532094" w:rsidP="00532094">
      <w:pPr>
        <w:rPr>
          <w:sz w:val="20"/>
          <w:szCs w:val="20"/>
        </w:rPr>
      </w:pPr>
    </w:p>
    <w:p w14:paraId="6A56BABE" w14:textId="25125DC5" w:rsidR="00532094" w:rsidRDefault="00532094" w:rsidP="00532094">
      <w:pPr>
        <w:spacing w:before="240" w:after="200"/>
        <w:jc w:val="center"/>
        <w:rPr>
          <w:b/>
          <w:color w:val="222222"/>
          <w:sz w:val="32"/>
          <w:szCs w:val="32"/>
        </w:rPr>
      </w:pPr>
      <w:r>
        <w:rPr>
          <w:b/>
          <w:color w:val="B5A588"/>
          <w:sz w:val="32"/>
          <w:szCs w:val="32"/>
        </w:rPr>
        <w:t>[Your Organization Name]</w:t>
      </w:r>
      <w:r>
        <w:rPr>
          <w:b/>
          <w:color w:val="BF8F00" w:themeColor="accent4" w:themeShade="BF"/>
          <w:sz w:val="32"/>
          <w:szCs w:val="32"/>
        </w:rPr>
        <w:t xml:space="preserve"> </w:t>
      </w:r>
      <w:r>
        <w:rPr>
          <w:b/>
          <w:color w:val="222222"/>
          <w:sz w:val="32"/>
          <w:szCs w:val="32"/>
        </w:rPr>
        <w:t xml:space="preserve">Receives </w:t>
      </w:r>
      <w:r>
        <w:rPr>
          <w:b/>
          <w:color w:val="222222"/>
          <w:sz w:val="32"/>
          <w:szCs w:val="32"/>
        </w:rPr>
        <w:br/>
      </w:r>
      <w:r>
        <w:rPr>
          <w:b/>
          <w:color w:val="222222"/>
          <w:sz w:val="32"/>
          <w:szCs w:val="32"/>
        </w:rPr>
        <w:t>Connecticut</w:t>
      </w:r>
      <w:r>
        <w:rPr>
          <w:b/>
          <w:color w:val="222222"/>
          <w:sz w:val="32"/>
          <w:szCs w:val="32"/>
        </w:rPr>
        <w:t xml:space="preserve"> Humanities “American Rescue Plan” </w:t>
      </w:r>
      <w:r>
        <w:rPr>
          <w:b/>
          <w:color w:val="222222"/>
          <w:sz w:val="32"/>
          <w:szCs w:val="32"/>
        </w:rPr>
        <w:br/>
        <w:t>COVID Relief Funding</w:t>
      </w:r>
    </w:p>
    <w:p w14:paraId="38ABD043" w14:textId="77777777" w:rsidR="00532094" w:rsidRPr="0085471E" w:rsidRDefault="00532094" w:rsidP="00532094">
      <w:pPr>
        <w:rPr>
          <w:sz w:val="20"/>
          <w:szCs w:val="20"/>
        </w:rPr>
      </w:pPr>
    </w:p>
    <w:p w14:paraId="4E984782" w14:textId="77777777" w:rsidR="00532094" w:rsidRDefault="00532094" w:rsidP="00532094">
      <w:pPr>
        <w:rPr>
          <w:sz w:val="20"/>
          <w:szCs w:val="20"/>
        </w:rPr>
      </w:pPr>
    </w:p>
    <w:p w14:paraId="3C3959BC" w14:textId="1DF3D0FE" w:rsidR="00532094" w:rsidRDefault="00532094" w:rsidP="00532094">
      <w:pPr>
        <w:autoSpaceDE w:val="0"/>
        <w:autoSpaceDN w:val="0"/>
        <w:adjustRightInd w:val="0"/>
        <w:spacing w:after="200"/>
        <w:rPr>
          <w:rFonts w:cstheme="minorHAnsi"/>
          <w:sz w:val="24"/>
          <w:szCs w:val="24"/>
        </w:rPr>
      </w:pPr>
      <w:r>
        <w:rPr>
          <w:rFonts w:cstheme="minorHAnsi"/>
          <w:color w:val="B5A588"/>
          <w:sz w:val="24"/>
          <w:szCs w:val="24"/>
        </w:rPr>
        <w:t>YOUR CITY NAME HERE</w:t>
      </w:r>
      <w:r>
        <w:rPr>
          <w:rFonts w:cstheme="minorHAnsi"/>
          <w:sz w:val="24"/>
          <w:szCs w:val="24"/>
        </w:rPr>
        <w:t xml:space="preserve">, </w:t>
      </w:r>
      <w:r>
        <w:rPr>
          <w:rFonts w:cstheme="minorHAnsi"/>
          <w:sz w:val="24"/>
          <w:szCs w:val="24"/>
        </w:rPr>
        <w:t>CT</w:t>
      </w:r>
      <w:r>
        <w:rPr>
          <w:rFonts w:cstheme="minorHAnsi"/>
          <w:sz w:val="24"/>
          <w:szCs w:val="24"/>
        </w:rPr>
        <w:t xml:space="preserve"> (</w:t>
      </w:r>
      <w:r w:rsidR="007D3F34">
        <w:rPr>
          <w:rFonts w:cstheme="minorHAnsi"/>
          <w:color w:val="B5A588"/>
          <w:sz w:val="24"/>
          <w:szCs w:val="24"/>
        </w:rPr>
        <w:t>Month</w:t>
      </w:r>
      <w:r>
        <w:rPr>
          <w:rFonts w:cstheme="minorHAnsi"/>
          <w:color w:val="B5A588"/>
          <w:sz w:val="24"/>
          <w:szCs w:val="24"/>
        </w:rPr>
        <w:t xml:space="preserve"> </w:t>
      </w:r>
      <w:r w:rsidR="007D3F34">
        <w:rPr>
          <w:rFonts w:cstheme="minorHAnsi"/>
          <w:color w:val="B5A588"/>
          <w:sz w:val="24"/>
          <w:szCs w:val="24"/>
        </w:rPr>
        <w:t>Date</w:t>
      </w:r>
      <w:r>
        <w:rPr>
          <w:rFonts w:cstheme="minorHAnsi"/>
          <w:color w:val="B5A588"/>
          <w:sz w:val="24"/>
          <w:szCs w:val="24"/>
        </w:rPr>
        <w:t xml:space="preserve">, </w:t>
      </w:r>
      <w:r w:rsidR="007D3F34">
        <w:rPr>
          <w:rFonts w:cstheme="minorHAnsi"/>
          <w:color w:val="B5A588"/>
          <w:sz w:val="24"/>
          <w:szCs w:val="24"/>
        </w:rPr>
        <w:t>Year</w:t>
      </w:r>
      <w:r>
        <w:rPr>
          <w:rFonts w:cstheme="minorHAnsi"/>
          <w:sz w:val="24"/>
          <w:szCs w:val="24"/>
        </w:rPr>
        <w:t xml:space="preserve">) — </w:t>
      </w:r>
      <w:r>
        <w:rPr>
          <w:rFonts w:cstheme="minorHAnsi"/>
          <w:sz w:val="24"/>
          <w:szCs w:val="24"/>
        </w:rPr>
        <w:t>C</w:t>
      </w:r>
      <w:r w:rsidR="00C87D5D">
        <w:rPr>
          <w:rFonts w:cstheme="minorHAnsi"/>
          <w:sz w:val="24"/>
          <w:szCs w:val="24"/>
        </w:rPr>
        <w:t>onnecticut</w:t>
      </w:r>
      <w:r>
        <w:rPr>
          <w:rFonts w:cstheme="minorHAnsi"/>
          <w:sz w:val="24"/>
          <w:szCs w:val="24"/>
        </w:rPr>
        <w:t xml:space="preserve"> Humanities, the statewide, nonprofit affiliate of the National Endowment for the Humanities (NEH), has awarded</w:t>
      </w:r>
      <w:r>
        <w:rPr>
          <w:rFonts w:cstheme="minorHAnsi"/>
          <w:color w:val="B5A588"/>
          <w:sz w:val="24"/>
          <w:szCs w:val="24"/>
        </w:rPr>
        <w:t xml:space="preserve"> [your organization name] </w:t>
      </w:r>
      <w:r>
        <w:rPr>
          <w:rFonts w:cstheme="minorHAnsi"/>
          <w:color w:val="000000" w:themeColor="text1"/>
          <w:sz w:val="24"/>
          <w:szCs w:val="24"/>
        </w:rPr>
        <w:t>a</w:t>
      </w:r>
      <w:r>
        <w:rPr>
          <w:rFonts w:cstheme="minorHAnsi"/>
          <w:color w:val="B5A588"/>
          <w:sz w:val="24"/>
          <w:szCs w:val="24"/>
        </w:rPr>
        <w:t xml:space="preserve"> </w:t>
      </w:r>
      <w:r>
        <w:rPr>
          <w:rFonts w:cstheme="minorHAnsi"/>
          <w:b/>
          <w:color w:val="B5A588"/>
          <w:sz w:val="24"/>
          <w:szCs w:val="24"/>
        </w:rPr>
        <w:t>$[award amount]</w:t>
      </w:r>
      <w:r>
        <w:rPr>
          <w:rFonts w:cstheme="minorHAnsi"/>
          <w:b/>
          <w:color w:val="000000" w:themeColor="text1"/>
          <w:sz w:val="24"/>
          <w:szCs w:val="24"/>
        </w:rPr>
        <w:t xml:space="preserve"> </w:t>
      </w:r>
      <w:r w:rsidR="007D3F34">
        <w:rPr>
          <w:rFonts w:cstheme="minorHAnsi"/>
          <w:b/>
          <w:color w:val="000000" w:themeColor="text1"/>
          <w:sz w:val="24"/>
          <w:szCs w:val="24"/>
        </w:rPr>
        <w:t>CTH SHARP Capacity G</w:t>
      </w:r>
      <w:r>
        <w:rPr>
          <w:rFonts w:cstheme="minorHAnsi"/>
          <w:b/>
          <w:color w:val="000000" w:themeColor="text1"/>
          <w:sz w:val="24"/>
          <w:szCs w:val="24"/>
        </w:rPr>
        <w:t xml:space="preserve">rant </w:t>
      </w:r>
      <w:r w:rsidR="007D3F34">
        <w:rPr>
          <w:rFonts w:cstheme="minorHAnsi"/>
          <w:sz w:val="24"/>
          <w:szCs w:val="24"/>
        </w:rPr>
        <w:t xml:space="preserve">to support </w:t>
      </w:r>
      <w:r w:rsidR="007D3F34" w:rsidRPr="007D3F34">
        <w:rPr>
          <w:rFonts w:cstheme="minorHAnsi"/>
          <w:color w:val="B5A588"/>
          <w:sz w:val="24"/>
          <w:szCs w:val="24"/>
        </w:rPr>
        <w:t>[project name]</w:t>
      </w:r>
      <w:r w:rsidR="007D3F34">
        <w:rPr>
          <w:rFonts w:cstheme="minorHAnsi"/>
          <w:sz w:val="24"/>
          <w:szCs w:val="24"/>
        </w:rPr>
        <w:t>.</w:t>
      </w:r>
    </w:p>
    <w:p w14:paraId="7F346014" w14:textId="7B1B58BD" w:rsidR="00532094" w:rsidRDefault="00532094" w:rsidP="00532094">
      <w:pPr>
        <w:autoSpaceDE w:val="0"/>
        <w:autoSpaceDN w:val="0"/>
        <w:adjustRightInd w:val="0"/>
        <w:spacing w:after="200"/>
        <w:rPr>
          <w:rFonts w:cstheme="minorHAnsi"/>
          <w:sz w:val="24"/>
          <w:szCs w:val="24"/>
        </w:rPr>
      </w:pPr>
      <w:r>
        <w:rPr>
          <w:rFonts w:cstheme="minorHAnsi"/>
          <w:color w:val="B5A588"/>
          <w:sz w:val="24"/>
          <w:szCs w:val="24"/>
        </w:rPr>
        <w:t xml:space="preserve">[Include one to two sentences here about </w:t>
      </w:r>
      <w:r w:rsidR="00E70D79">
        <w:rPr>
          <w:rFonts w:cstheme="minorHAnsi"/>
          <w:color w:val="B5A588"/>
          <w:sz w:val="24"/>
          <w:szCs w:val="24"/>
        </w:rPr>
        <w:t>the project your CTH</w:t>
      </w:r>
      <w:r>
        <w:rPr>
          <w:rFonts w:cstheme="minorHAnsi"/>
          <w:color w:val="B5A588"/>
          <w:sz w:val="24"/>
          <w:szCs w:val="24"/>
        </w:rPr>
        <w:t xml:space="preserve"> </w:t>
      </w:r>
      <w:r>
        <w:rPr>
          <w:rFonts w:cstheme="minorHAnsi"/>
          <w:color w:val="B5A588"/>
          <w:sz w:val="24"/>
          <w:szCs w:val="24"/>
        </w:rPr>
        <w:t>SH</w:t>
      </w:r>
      <w:r>
        <w:rPr>
          <w:rFonts w:cstheme="minorHAnsi"/>
          <w:color w:val="B5A588"/>
          <w:sz w:val="24"/>
          <w:szCs w:val="24"/>
        </w:rPr>
        <w:t>ARP grant will be used to support. This section could also include the ways COVID financially impacted your organization.]</w:t>
      </w:r>
    </w:p>
    <w:p w14:paraId="1756D6DB" w14:textId="551F5A5F" w:rsidR="00532094" w:rsidRDefault="00532094" w:rsidP="00532094">
      <w:pPr>
        <w:autoSpaceDE w:val="0"/>
        <w:autoSpaceDN w:val="0"/>
        <w:adjustRightInd w:val="0"/>
        <w:spacing w:after="200"/>
        <w:rPr>
          <w:rFonts w:cstheme="minorHAnsi"/>
          <w:sz w:val="24"/>
          <w:szCs w:val="24"/>
        </w:rPr>
      </w:pPr>
      <w:r>
        <w:rPr>
          <w:rFonts w:cstheme="minorHAnsi"/>
          <w:color w:val="B5A588"/>
          <w:sz w:val="24"/>
          <w:szCs w:val="24"/>
        </w:rPr>
        <w:t xml:space="preserve">[“Quote from someone in your organization explaining what it means for the organization to receive the </w:t>
      </w:r>
      <w:r>
        <w:rPr>
          <w:rFonts w:cstheme="minorHAnsi"/>
          <w:color w:val="B5A588"/>
          <w:sz w:val="24"/>
          <w:szCs w:val="24"/>
        </w:rPr>
        <w:t>SH</w:t>
      </w:r>
      <w:r>
        <w:rPr>
          <w:rFonts w:cstheme="minorHAnsi"/>
          <w:color w:val="B5A588"/>
          <w:sz w:val="24"/>
          <w:szCs w:val="24"/>
        </w:rPr>
        <w:t xml:space="preserve">ARP funding. Quote could also include how </w:t>
      </w:r>
      <w:r w:rsidR="00E70D79">
        <w:rPr>
          <w:rFonts w:cstheme="minorHAnsi"/>
          <w:color w:val="B5A588"/>
          <w:sz w:val="24"/>
          <w:szCs w:val="24"/>
        </w:rPr>
        <w:t xml:space="preserve">the project receiving funding will </w:t>
      </w:r>
      <w:r>
        <w:rPr>
          <w:rFonts w:cstheme="minorHAnsi"/>
          <w:color w:val="B5A588"/>
          <w:sz w:val="24"/>
          <w:szCs w:val="24"/>
        </w:rPr>
        <w:t xml:space="preserve">support your community </w:t>
      </w:r>
      <w:r w:rsidR="00E70D79">
        <w:rPr>
          <w:rFonts w:cstheme="minorHAnsi"/>
          <w:color w:val="B5A588"/>
          <w:sz w:val="24"/>
          <w:szCs w:val="24"/>
        </w:rPr>
        <w:t>and/or its impact on</w:t>
      </w:r>
      <w:r>
        <w:rPr>
          <w:rFonts w:cstheme="minorHAnsi"/>
          <w:color w:val="B5A588"/>
          <w:sz w:val="24"/>
          <w:szCs w:val="24"/>
        </w:rPr>
        <w:t xml:space="preserve"> the people you serve, etc.”]</w:t>
      </w:r>
    </w:p>
    <w:p w14:paraId="1A009138" w14:textId="4D1E5585" w:rsidR="00B2278D" w:rsidRDefault="00532094" w:rsidP="00B2278D">
      <w:pPr>
        <w:rPr>
          <w:rFonts w:cstheme="minorHAnsi"/>
          <w:sz w:val="24"/>
          <w:szCs w:val="24"/>
        </w:rPr>
      </w:pPr>
      <w:r>
        <w:rPr>
          <w:rFonts w:cstheme="minorHAnsi"/>
          <w:sz w:val="24"/>
          <w:szCs w:val="24"/>
        </w:rPr>
        <w:t>The NEH received $135 million from the</w:t>
      </w:r>
      <w:r>
        <w:rPr>
          <w:rFonts w:ascii="Calibri" w:hAnsi="Calibri" w:cs="Calibri"/>
          <w:color w:val="000000"/>
          <w:sz w:val="24"/>
          <w:szCs w:val="24"/>
        </w:rPr>
        <w:t> American Rescue Plan (ARP) Act of 2021</w:t>
      </w:r>
      <w:r>
        <w:rPr>
          <w:rFonts w:cstheme="minorHAnsi"/>
          <w:sz w:val="24"/>
          <w:szCs w:val="24"/>
        </w:rPr>
        <w:t xml:space="preserve">, which was approved by Congress this past spring. The state humanities councils, including </w:t>
      </w:r>
      <w:r>
        <w:rPr>
          <w:rFonts w:cstheme="minorHAnsi"/>
          <w:sz w:val="24"/>
          <w:szCs w:val="24"/>
        </w:rPr>
        <w:t>C</w:t>
      </w:r>
      <w:r w:rsidR="000A6EFC">
        <w:rPr>
          <w:rFonts w:cstheme="minorHAnsi"/>
          <w:sz w:val="24"/>
          <w:szCs w:val="24"/>
        </w:rPr>
        <w:t>T</w:t>
      </w:r>
      <w:r>
        <w:rPr>
          <w:rFonts w:cstheme="minorHAnsi"/>
          <w:sz w:val="24"/>
          <w:szCs w:val="24"/>
        </w:rPr>
        <w:t xml:space="preserve"> </w:t>
      </w:r>
      <w:r>
        <w:rPr>
          <w:rFonts w:cstheme="minorHAnsi"/>
          <w:sz w:val="24"/>
          <w:szCs w:val="24"/>
        </w:rPr>
        <w:t xml:space="preserve">Humanities, each received a portion of the NEH award to support museums, archives, historic </w:t>
      </w:r>
      <w:r w:rsidR="00E70D79">
        <w:rPr>
          <w:rFonts w:cstheme="minorHAnsi"/>
          <w:sz w:val="24"/>
          <w:szCs w:val="24"/>
        </w:rPr>
        <w:t>sites,</w:t>
      </w:r>
      <w:r>
        <w:rPr>
          <w:rFonts w:cstheme="minorHAnsi"/>
          <w:sz w:val="24"/>
          <w:szCs w:val="24"/>
        </w:rPr>
        <w:t xml:space="preserve"> and other humanities-focused nonprofits. </w:t>
      </w:r>
      <w:r>
        <w:rPr>
          <w:rFonts w:cstheme="minorHAnsi"/>
          <w:color w:val="B5A588"/>
          <w:sz w:val="24"/>
          <w:szCs w:val="24"/>
        </w:rPr>
        <w:t xml:space="preserve">[your organization name] </w:t>
      </w:r>
      <w:r>
        <w:rPr>
          <w:rFonts w:cstheme="minorHAnsi"/>
          <w:sz w:val="24"/>
          <w:szCs w:val="24"/>
        </w:rPr>
        <w:t xml:space="preserve">was one of </w:t>
      </w:r>
      <w:r>
        <w:rPr>
          <w:rFonts w:cstheme="minorHAnsi"/>
          <w:sz w:val="24"/>
          <w:szCs w:val="24"/>
        </w:rPr>
        <w:t>69</w:t>
      </w:r>
      <w:r>
        <w:rPr>
          <w:rFonts w:cstheme="minorHAnsi"/>
          <w:sz w:val="24"/>
          <w:szCs w:val="24"/>
        </w:rPr>
        <w:t xml:space="preserve"> organizations in </w:t>
      </w:r>
      <w:r>
        <w:rPr>
          <w:rFonts w:cstheme="minorHAnsi"/>
          <w:sz w:val="24"/>
          <w:szCs w:val="24"/>
        </w:rPr>
        <w:t xml:space="preserve">Connecticut </w:t>
      </w:r>
      <w:r>
        <w:rPr>
          <w:rFonts w:cstheme="minorHAnsi"/>
          <w:sz w:val="24"/>
          <w:szCs w:val="24"/>
        </w:rPr>
        <w:t>that was awarded ARP funding totaling $</w:t>
      </w:r>
      <w:r>
        <w:rPr>
          <w:rFonts w:cstheme="minorHAnsi"/>
          <w:sz w:val="24"/>
          <w:szCs w:val="24"/>
        </w:rPr>
        <w:t xml:space="preserve">640,192 </w:t>
      </w:r>
      <w:r>
        <w:rPr>
          <w:rFonts w:cstheme="minorHAnsi"/>
          <w:sz w:val="24"/>
          <w:szCs w:val="24"/>
        </w:rPr>
        <w:t xml:space="preserve">from </w:t>
      </w:r>
      <w:r>
        <w:rPr>
          <w:rFonts w:cstheme="minorHAnsi"/>
          <w:sz w:val="24"/>
          <w:szCs w:val="24"/>
        </w:rPr>
        <w:t>CT</w:t>
      </w:r>
      <w:r>
        <w:rPr>
          <w:rFonts w:cstheme="minorHAnsi"/>
          <w:sz w:val="24"/>
          <w:szCs w:val="24"/>
        </w:rPr>
        <w:t xml:space="preserve"> Humanities</w:t>
      </w:r>
      <w:r>
        <w:rPr>
          <w:rFonts w:cstheme="minorHAnsi"/>
          <w:b/>
          <w:color w:val="0000FF"/>
          <w:sz w:val="24"/>
          <w:szCs w:val="24"/>
        </w:rPr>
        <w:t>.</w:t>
      </w:r>
      <w:r>
        <w:rPr>
          <w:rFonts w:cstheme="minorHAnsi"/>
          <w:sz w:val="24"/>
          <w:szCs w:val="24"/>
        </w:rPr>
        <w:t xml:space="preserve"> </w:t>
      </w:r>
      <w:r w:rsidR="00E70D79">
        <w:rPr>
          <w:rFonts w:cstheme="minorHAnsi"/>
          <w:sz w:val="24"/>
          <w:szCs w:val="24"/>
        </w:rPr>
        <w:t xml:space="preserve">CTH SHARP Capacity Grants provide organizations funding for projects </w:t>
      </w:r>
      <w:r w:rsidR="00E70D79" w:rsidRPr="00E70D79">
        <w:rPr>
          <w:rFonts w:cstheme="minorHAnsi"/>
          <w:sz w:val="24"/>
          <w:szCs w:val="24"/>
        </w:rPr>
        <w:t>including building their information technology infrastructure, making their collections more accessible, conducting strategic planning, and undertaking inclusivity, diversity, equity, and access work</w:t>
      </w:r>
      <w:r w:rsidR="00E70D79" w:rsidRPr="00E70D79">
        <w:rPr>
          <w:rFonts w:cstheme="minorHAnsi"/>
          <w:sz w:val="24"/>
          <w:szCs w:val="24"/>
        </w:rPr>
        <w:t>.</w:t>
      </w:r>
    </w:p>
    <w:p w14:paraId="137CD9DE" w14:textId="37BEE627" w:rsidR="00B2278D" w:rsidRDefault="00B2278D" w:rsidP="00B2278D">
      <w:pPr>
        <w:rPr>
          <w:rFonts w:cstheme="minorHAnsi"/>
          <w:sz w:val="24"/>
          <w:szCs w:val="24"/>
        </w:rPr>
      </w:pPr>
    </w:p>
    <w:p w14:paraId="02D2627C" w14:textId="53B831B3" w:rsidR="00B2278D" w:rsidRDefault="00B2278D" w:rsidP="00B2278D">
      <w:pPr>
        <w:rPr>
          <w:color w:val="000000"/>
          <w:sz w:val="24"/>
          <w:szCs w:val="24"/>
        </w:rPr>
      </w:pPr>
      <w:r w:rsidRPr="05FC1CFC">
        <w:rPr>
          <w:sz w:val="24"/>
          <w:szCs w:val="24"/>
        </w:rPr>
        <w:lastRenderedPageBreak/>
        <w:t>“</w:t>
      </w:r>
      <w:r w:rsidRPr="05FC1CFC">
        <w:rPr>
          <w:color w:val="000000" w:themeColor="text1"/>
          <w:sz w:val="24"/>
          <w:szCs w:val="24"/>
        </w:rPr>
        <w:t>Our cultural nonprofits enrich lives, and it is important that they remain viable and accessible to all residents</w:t>
      </w:r>
      <w:r>
        <w:rPr>
          <w:color w:val="000000" w:themeColor="text1"/>
          <w:sz w:val="24"/>
          <w:szCs w:val="24"/>
        </w:rPr>
        <w:t>,</w:t>
      </w:r>
      <w:r w:rsidRPr="05FC1CFC">
        <w:rPr>
          <w:color w:val="000000" w:themeColor="text1"/>
          <w:sz w:val="24"/>
          <w:szCs w:val="24"/>
        </w:rPr>
        <w:t>”</w:t>
      </w:r>
      <w:r>
        <w:rPr>
          <w:color w:val="000000" w:themeColor="text1"/>
          <w:sz w:val="24"/>
          <w:szCs w:val="24"/>
        </w:rPr>
        <w:t xml:space="preserve"> said Dr. Jason Mancini, executive director at CT Humanities.</w:t>
      </w:r>
    </w:p>
    <w:p w14:paraId="31902B1A" w14:textId="77777777" w:rsidR="00B2278D" w:rsidRPr="00F60F7B" w:rsidRDefault="00B2278D" w:rsidP="00B2278D">
      <w:pPr>
        <w:rPr>
          <w:rFonts w:cstheme="minorHAnsi"/>
          <w:sz w:val="24"/>
          <w:szCs w:val="24"/>
        </w:rPr>
      </w:pPr>
    </w:p>
    <w:p w14:paraId="7E1551C6" w14:textId="77777777" w:rsidR="00532094" w:rsidRDefault="00532094" w:rsidP="00532094">
      <w:pPr>
        <w:autoSpaceDE w:val="0"/>
        <w:autoSpaceDN w:val="0"/>
        <w:adjustRightInd w:val="0"/>
        <w:rPr>
          <w:rFonts w:cstheme="minorHAnsi"/>
          <w:sz w:val="24"/>
          <w:szCs w:val="24"/>
        </w:rPr>
      </w:pPr>
    </w:p>
    <w:p w14:paraId="12EF07FA" w14:textId="5E6991BF" w:rsidR="00532094" w:rsidRDefault="007D3F34" w:rsidP="00532094">
      <w:pPr>
        <w:tabs>
          <w:tab w:val="left" w:pos="8910"/>
        </w:tabs>
        <w:autoSpaceDE w:val="0"/>
        <w:autoSpaceDN w:val="0"/>
        <w:adjustRightInd w:val="0"/>
        <w:spacing w:after="200"/>
        <w:rPr>
          <w:rFonts w:eastAsia="Arial" w:cstheme="minorHAnsi"/>
          <w:iCs/>
          <w:color w:val="202020"/>
          <w:sz w:val="23"/>
          <w:szCs w:val="23"/>
          <w:shd w:val="clear" w:color="auto" w:fill="FFFFFF"/>
        </w:rPr>
      </w:pPr>
      <w:r>
        <w:rPr>
          <w:rStyle w:val="Emphasis"/>
          <w:rFonts w:cstheme="minorHAnsi"/>
          <w:color w:val="202020"/>
          <w:sz w:val="23"/>
          <w:szCs w:val="23"/>
          <w:shd w:val="clear" w:color="auto" w:fill="FFFFFF"/>
        </w:rPr>
        <w:t>Support for this project is</w:t>
      </w:r>
      <w:r w:rsidR="00532094">
        <w:rPr>
          <w:rStyle w:val="Emphasis"/>
          <w:rFonts w:cstheme="minorHAnsi"/>
          <w:color w:val="202020"/>
          <w:sz w:val="23"/>
          <w:szCs w:val="23"/>
          <w:shd w:val="clear" w:color="auto" w:fill="FFFFFF"/>
        </w:rPr>
        <w:t xml:space="preserve"> provided </w:t>
      </w:r>
      <w:r>
        <w:rPr>
          <w:rStyle w:val="Emphasis"/>
          <w:rFonts w:cstheme="minorHAnsi"/>
          <w:color w:val="202020"/>
          <w:sz w:val="23"/>
          <w:szCs w:val="23"/>
          <w:shd w:val="clear" w:color="auto" w:fill="FFFFFF"/>
        </w:rPr>
        <w:t xml:space="preserve">to [your organization name] </w:t>
      </w:r>
      <w:r w:rsidR="00532094">
        <w:rPr>
          <w:rStyle w:val="Emphasis"/>
          <w:rFonts w:cstheme="minorHAnsi"/>
          <w:color w:val="202020"/>
          <w:sz w:val="23"/>
          <w:szCs w:val="23"/>
          <w:shd w:val="clear" w:color="auto" w:fill="FFFFFF"/>
        </w:rPr>
        <w:t xml:space="preserve">by </w:t>
      </w:r>
      <w:r w:rsidR="00B2278D">
        <w:rPr>
          <w:rStyle w:val="Emphasis"/>
          <w:rFonts w:cstheme="minorHAnsi"/>
          <w:color w:val="202020"/>
          <w:sz w:val="23"/>
          <w:szCs w:val="23"/>
          <w:shd w:val="clear" w:color="auto" w:fill="FFFFFF"/>
        </w:rPr>
        <w:t>CT</w:t>
      </w:r>
      <w:r w:rsidR="00532094">
        <w:rPr>
          <w:rStyle w:val="Emphasis"/>
          <w:rFonts w:cstheme="minorHAnsi"/>
          <w:color w:val="202020"/>
          <w:sz w:val="23"/>
          <w:szCs w:val="23"/>
          <w:shd w:val="clear" w:color="auto" w:fill="FFFFFF"/>
        </w:rPr>
        <w:t xml:space="preserve"> Humanities </w:t>
      </w:r>
      <w:r>
        <w:rPr>
          <w:rStyle w:val="Emphasis"/>
          <w:rFonts w:cstheme="minorHAnsi"/>
          <w:color w:val="202020"/>
          <w:sz w:val="23"/>
          <w:szCs w:val="23"/>
          <w:shd w:val="clear" w:color="auto" w:fill="FFFFFF"/>
        </w:rPr>
        <w:t xml:space="preserve">(CTH), through the Sustaining the Humanities through the American Rescue Plan (SHARP) </w:t>
      </w:r>
      <w:r w:rsidR="00532094">
        <w:rPr>
          <w:rStyle w:val="Emphasis"/>
          <w:rFonts w:cstheme="minorHAnsi"/>
          <w:color w:val="202020"/>
          <w:sz w:val="23"/>
          <w:szCs w:val="23"/>
          <w:shd w:val="clear" w:color="auto" w:fill="FFFFFF"/>
        </w:rPr>
        <w:t xml:space="preserve">with funds from the National Endowment for the Humanities (NEH) </w:t>
      </w:r>
      <w:r>
        <w:rPr>
          <w:rStyle w:val="Emphasis"/>
          <w:rFonts w:cstheme="minorHAnsi"/>
          <w:color w:val="202020"/>
          <w:sz w:val="23"/>
          <w:szCs w:val="23"/>
          <w:shd w:val="clear" w:color="auto" w:fill="FFFFFF"/>
        </w:rPr>
        <w:t>and</w:t>
      </w:r>
      <w:r w:rsidR="00532094">
        <w:rPr>
          <w:rStyle w:val="Emphasis"/>
          <w:rFonts w:cstheme="minorHAnsi"/>
          <w:color w:val="202020"/>
          <w:sz w:val="23"/>
          <w:szCs w:val="23"/>
          <w:shd w:val="clear" w:color="auto" w:fill="FFFFFF"/>
        </w:rPr>
        <w:t xml:space="preserve"> the American Rescue Plan (</w:t>
      </w:r>
      <w:r>
        <w:rPr>
          <w:rStyle w:val="Emphasis"/>
          <w:rFonts w:cstheme="minorHAnsi"/>
          <w:color w:val="202020"/>
          <w:sz w:val="23"/>
          <w:szCs w:val="23"/>
          <w:shd w:val="clear" w:color="auto" w:fill="FFFFFF"/>
        </w:rPr>
        <w:t>ARP</w:t>
      </w:r>
      <w:r w:rsidR="00532094">
        <w:rPr>
          <w:rStyle w:val="Emphasis"/>
          <w:rFonts w:cstheme="minorHAnsi"/>
          <w:color w:val="202020"/>
          <w:sz w:val="23"/>
          <w:szCs w:val="23"/>
          <w:shd w:val="clear" w:color="auto" w:fill="FFFFFF"/>
        </w:rPr>
        <w:t>)</w:t>
      </w:r>
      <w:r>
        <w:rPr>
          <w:rStyle w:val="Emphasis"/>
          <w:rFonts w:cstheme="minorHAnsi"/>
          <w:color w:val="202020"/>
          <w:sz w:val="23"/>
          <w:szCs w:val="23"/>
          <w:shd w:val="clear" w:color="auto" w:fill="FFFFFF"/>
        </w:rPr>
        <w:t xml:space="preserve"> Act</w:t>
      </w:r>
      <w:r w:rsidR="00532094">
        <w:rPr>
          <w:rStyle w:val="Emphasis"/>
          <w:rFonts w:cstheme="minorHAnsi"/>
          <w:color w:val="202020"/>
          <w:sz w:val="23"/>
          <w:szCs w:val="23"/>
          <w:shd w:val="clear" w:color="auto" w:fill="FFFFFF"/>
        </w:rPr>
        <w:t xml:space="preserve">. Any views, findings, </w:t>
      </w:r>
      <w:r w:rsidR="00B2278D">
        <w:rPr>
          <w:rStyle w:val="Emphasis"/>
          <w:rFonts w:cstheme="minorHAnsi"/>
          <w:color w:val="202020"/>
          <w:sz w:val="23"/>
          <w:szCs w:val="23"/>
          <w:shd w:val="clear" w:color="auto" w:fill="FFFFFF"/>
        </w:rPr>
        <w:t>conclusions,</w:t>
      </w:r>
      <w:r w:rsidR="00532094">
        <w:rPr>
          <w:rStyle w:val="Emphasis"/>
          <w:rFonts w:cstheme="minorHAnsi"/>
          <w:color w:val="202020"/>
          <w:sz w:val="23"/>
          <w:szCs w:val="23"/>
          <w:shd w:val="clear" w:color="auto" w:fill="FFFFFF"/>
        </w:rPr>
        <w:t xml:space="preserve"> or recommendations expressed in this announcement do not necessarily represent those of </w:t>
      </w:r>
      <w:r w:rsidR="00B2278D">
        <w:rPr>
          <w:rStyle w:val="Emphasis"/>
          <w:rFonts w:cstheme="minorHAnsi"/>
          <w:color w:val="202020"/>
          <w:sz w:val="23"/>
          <w:szCs w:val="23"/>
          <w:shd w:val="clear" w:color="auto" w:fill="FFFFFF"/>
        </w:rPr>
        <w:t xml:space="preserve">CT </w:t>
      </w:r>
      <w:r w:rsidR="00532094">
        <w:rPr>
          <w:rStyle w:val="Emphasis"/>
          <w:rFonts w:cstheme="minorHAnsi"/>
          <w:color w:val="202020"/>
          <w:sz w:val="23"/>
          <w:szCs w:val="23"/>
          <w:shd w:val="clear" w:color="auto" w:fill="FFFFFF"/>
        </w:rPr>
        <w:t>Humanities or the National Endowment for the Humanities.</w:t>
      </w:r>
    </w:p>
    <w:p w14:paraId="7711BCC9" w14:textId="77777777" w:rsidR="00532094" w:rsidRDefault="00532094" w:rsidP="00532094">
      <w:pPr>
        <w:rPr>
          <w:rFonts w:cstheme="minorHAnsi"/>
          <w:sz w:val="24"/>
          <w:szCs w:val="24"/>
        </w:rPr>
      </w:pPr>
      <w:r>
        <w:rPr>
          <w:rFonts w:cstheme="minorHAnsi"/>
          <w:sz w:val="24"/>
          <w:szCs w:val="24"/>
        </w:rPr>
        <w:t>______________________________________________________________________</w:t>
      </w:r>
    </w:p>
    <w:p w14:paraId="7E846958" w14:textId="77777777" w:rsidR="00532094" w:rsidRDefault="00532094" w:rsidP="00532094">
      <w:pPr>
        <w:rPr>
          <w:rFonts w:cstheme="minorHAnsi"/>
          <w:sz w:val="24"/>
          <w:szCs w:val="24"/>
        </w:rPr>
      </w:pPr>
    </w:p>
    <w:p w14:paraId="38CA5EC3" w14:textId="77777777" w:rsidR="00532094" w:rsidRDefault="00532094" w:rsidP="00532094">
      <w:pPr>
        <w:rPr>
          <w:rFonts w:cstheme="minorHAnsi"/>
          <w:b/>
          <w:color w:val="B5A588"/>
          <w:sz w:val="24"/>
          <w:szCs w:val="24"/>
        </w:rPr>
      </w:pPr>
      <w:r>
        <w:rPr>
          <w:rFonts w:cstheme="minorHAnsi"/>
          <w:b/>
          <w:color w:val="B5A588"/>
          <w:sz w:val="24"/>
          <w:szCs w:val="24"/>
        </w:rPr>
        <w:t>About [Your organization name]</w:t>
      </w:r>
    </w:p>
    <w:p w14:paraId="46A23A2D" w14:textId="77777777" w:rsidR="00532094" w:rsidRDefault="00532094" w:rsidP="00532094">
      <w:pPr>
        <w:rPr>
          <w:rFonts w:cstheme="minorHAnsi"/>
          <w:b/>
          <w:color w:val="222222"/>
          <w:sz w:val="24"/>
          <w:szCs w:val="24"/>
          <w:highlight w:val="yellow"/>
        </w:rPr>
      </w:pPr>
    </w:p>
    <w:p w14:paraId="589EBA4C" w14:textId="77777777" w:rsidR="00532094" w:rsidRDefault="00532094" w:rsidP="00532094">
      <w:pPr>
        <w:rPr>
          <w:rFonts w:cstheme="minorHAnsi"/>
          <w:b/>
          <w:color w:val="B5A588"/>
          <w:sz w:val="24"/>
          <w:szCs w:val="24"/>
        </w:rPr>
      </w:pPr>
      <w:r>
        <w:rPr>
          <w:rFonts w:cstheme="minorHAnsi"/>
          <w:b/>
          <w:color w:val="B5A588"/>
          <w:sz w:val="24"/>
          <w:szCs w:val="24"/>
        </w:rPr>
        <w:t>[Your organization’s boiler plate/summary of who you are and what you do.]</w:t>
      </w:r>
    </w:p>
    <w:p w14:paraId="5C5DC94E" w14:textId="77777777" w:rsidR="00532094" w:rsidRDefault="00532094" w:rsidP="00532094">
      <w:pPr>
        <w:rPr>
          <w:rFonts w:cstheme="minorHAnsi"/>
          <w:b/>
          <w:color w:val="B5A588"/>
          <w:sz w:val="24"/>
          <w:szCs w:val="24"/>
        </w:rPr>
      </w:pPr>
    </w:p>
    <w:p w14:paraId="338CFAA3" w14:textId="15C12116" w:rsidR="00532094" w:rsidRPr="00C87D5D" w:rsidRDefault="00532094" w:rsidP="00C87D5D">
      <w:pPr>
        <w:pStyle w:val="NormalWeb"/>
        <w:shd w:val="clear" w:color="auto" w:fill="FFFFFF" w:themeFill="background1"/>
        <w:spacing w:before="0" w:beforeAutospacing="0" w:after="0" w:afterAutospacing="0"/>
        <w:rPr>
          <w:rFonts w:asciiTheme="minorHAnsi" w:hAnsiTheme="minorHAnsi" w:cstheme="minorBidi"/>
          <w:i/>
          <w:color w:val="000000" w:themeColor="text1"/>
        </w:rPr>
      </w:pPr>
      <w:r>
        <w:rPr>
          <w:rFonts w:asciiTheme="minorHAnsi" w:hAnsiTheme="minorHAnsi" w:cstheme="minorHAnsi"/>
          <w:b/>
          <w:color w:val="222222"/>
        </w:rPr>
        <w:t xml:space="preserve">About </w:t>
      </w:r>
      <w:r w:rsidR="00B2278D">
        <w:rPr>
          <w:rFonts w:cstheme="minorHAnsi"/>
          <w:b/>
          <w:color w:val="222222"/>
        </w:rPr>
        <w:t>Connecticut</w:t>
      </w:r>
      <w:r>
        <w:rPr>
          <w:rFonts w:asciiTheme="minorHAnsi" w:hAnsiTheme="minorHAnsi" w:cstheme="minorHAnsi"/>
          <w:b/>
          <w:color w:val="222222"/>
        </w:rPr>
        <w:t xml:space="preserve"> Humanities</w:t>
      </w:r>
      <w:r>
        <w:rPr>
          <w:rFonts w:asciiTheme="minorHAnsi" w:hAnsiTheme="minorHAnsi" w:cstheme="minorHAnsi"/>
          <w:b/>
        </w:rPr>
        <w:br/>
      </w:r>
      <w:r w:rsidR="00791BC2">
        <w:rPr>
          <w:rFonts w:asciiTheme="minorHAnsi" w:hAnsiTheme="minorHAnsi" w:cstheme="minorBidi"/>
          <w:i/>
          <w:color w:val="000000" w:themeColor="text1"/>
        </w:rPr>
        <w:t xml:space="preserve">CT </w:t>
      </w:r>
      <w:r w:rsidR="00B2278D" w:rsidRPr="7017D50B">
        <w:rPr>
          <w:rFonts w:asciiTheme="minorHAnsi" w:hAnsiTheme="minorHAnsi" w:cstheme="minorBidi"/>
          <w:i/>
          <w:color w:val="000000" w:themeColor="text1"/>
        </w:rPr>
        <w:t>Humanities (CTH) is an independent, nonprofit affiliate of the National Endowment for the Humanities. CTH connects people to the humanities through grants, partnerships, and collaborative programs. CTH projects, administration, and program development are supported by state and federal matching funds, community foundations</w:t>
      </w:r>
      <w:r w:rsidR="00B2278D">
        <w:rPr>
          <w:rFonts w:asciiTheme="minorHAnsi" w:hAnsiTheme="minorHAnsi" w:cstheme="minorBidi"/>
          <w:i/>
          <w:color w:val="000000" w:themeColor="text1"/>
        </w:rPr>
        <w:t>,</w:t>
      </w:r>
      <w:r w:rsidR="00B2278D" w:rsidRPr="7017D50B">
        <w:rPr>
          <w:rFonts w:asciiTheme="minorHAnsi" w:hAnsiTheme="minorHAnsi" w:cstheme="minorBidi"/>
          <w:i/>
          <w:color w:val="000000" w:themeColor="text1"/>
        </w:rPr>
        <w:t xml:space="preserve"> and gifts from private sources. Learn more by visiting cthumanities.org.</w:t>
      </w:r>
    </w:p>
    <w:sectPr w:rsidR="00532094" w:rsidRPr="00C87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AEC" w14:textId="77777777" w:rsidR="00287143" w:rsidRDefault="00287143" w:rsidP="00287CC2">
      <w:r>
        <w:separator/>
      </w:r>
    </w:p>
  </w:endnote>
  <w:endnote w:type="continuationSeparator" w:id="0">
    <w:p w14:paraId="5AC7818B" w14:textId="77777777" w:rsidR="00287143" w:rsidRDefault="00287143" w:rsidP="002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0EA1" w14:textId="77777777" w:rsidR="00287143" w:rsidRDefault="00287143" w:rsidP="00287CC2">
      <w:r>
        <w:separator/>
      </w:r>
    </w:p>
  </w:footnote>
  <w:footnote w:type="continuationSeparator" w:id="0">
    <w:p w14:paraId="0B493C71" w14:textId="77777777" w:rsidR="00287143" w:rsidRDefault="00287143" w:rsidP="00287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4"/>
    <w:rsid w:val="000A6EFC"/>
    <w:rsid w:val="00287143"/>
    <w:rsid w:val="00287CC2"/>
    <w:rsid w:val="00532094"/>
    <w:rsid w:val="00666B4D"/>
    <w:rsid w:val="00791BC2"/>
    <w:rsid w:val="007D3F34"/>
    <w:rsid w:val="009748AA"/>
    <w:rsid w:val="00AD7733"/>
    <w:rsid w:val="00B2278D"/>
    <w:rsid w:val="00BD2364"/>
    <w:rsid w:val="00C57A63"/>
    <w:rsid w:val="00C87D5D"/>
    <w:rsid w:val="00E7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641"/>
  <w15:chartTrackingRefBased/>
  <w15:docId w15:val="{50AE0899-F98E-4D17-A054-6057C0D9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32094"/>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532094"/>
    <w:rPr>
      <w:rFonts w:ascii="Georgia" w:eastAsia="Georgia" w:hAnsi="Georgia" w:cs="Georgia"/>
      <w:sz w:val="24"/>
      <w:szCs w:val="24"/>
      <w:lang w:bidi="en-US"/>
    </w:rPr>
  </w:style>
  <w:style w:type="character" w:styleId="Emphasis">
    <w:name w:val="Emphasis"/>
    <w:basedOn w:val="DefaultParagraphFont"/>
    <w:uiPriority w:val="20"/>
    <w:qFormat/>
    <w:rsid w:val="00532094"/>
    <w:rPr>
      <w:i/>
      <w:iCs/>
    </w:rPr>
  </w:style>
  <w:style w:type="paragraph" w:styleId="NormalWeb">
    <w:name w:val="Normal (Web)"/>
    <w:basedOn w:val="Normal"/>
    <w:uiPriority w:val="99"/>
    <w:unhideWhenUsed/>
    <w:rsid w:val="00B2278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CC2"/>
    <w:pPr>
      <w:tabs>
        <w:tab w:val="center" w:pos="4680"/>
        <w:tab w:val="right" w:pos="9360"/>
      </w:tabs>
    </w:pPr>
  </w:style>
  <w:style w:type="character" w:customStyle="1" w:styleId="HeaderChar">
    <w:name w:val="Header Char"/>
    <w:basedOn w:val="DefaultParagraphFont"/>
    <w:link w:val="Header"/>
    <w:uiPriority w:val="99"/>
    <w:rsid w:val="00287CC2"/>
  </w:style>
  <w:style w:type="paragraph" w:styleId="Footer">
    <w:name w:val="footer"/>
    <w:basedOn w:val="Normal"/>
    <w:link w:val="FooterChar"/>
    <w:uiPriority w:val="99"/>
    <w:unhideWhenUsed/>
    <w:rsid w:val="00287CC2"/>
    <w:pPr>
      <w:tabs>
        <w:tab w:val="center" w:pos="4680"/>
        <w:tab w:val="right" w:pos="9360"/>
      </w:tabs>
    </w:pPr>
  </w:style>
  <w:style w:type="character" w:customStyle="1" w:styleId="FooterChar">
    <w:name w:val="Footer Char"/>
    <w:basedOn w:val="DefaultParagraphFont"/>
    <w:link w:val="Footer"/>
    <w:uiPriority w:val="99"/>
    <w:rsid w:val="0028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1913">
      <w:bodyDiv w:val="1"/>
      <w:marLeft w:val="0"/>
      <w:marRight w:val="0"/>
      <w:marTop w:val="0"/>
      <w:marBottom w:val="0"/>
      <w:divBdr>
        <w:top w:val="none" w:sz="0" w:space="0" w:color="auto"/>
        <w:left w:val="none" w:sz="0" w:space="0" w:color="auto"/>
        <w:bottom w:val="none" w:sz="0" w:space="0" w:color="auto"/>
        <w:right w:val="none" w:sz="0" w:space="0" w:color="auto"/>
      </w:divBdr>
    </w:div>
    <w:div w:id="1194921148">
      <w:bodyDiv w:val="1"/>
      <w:marLeft w:val="0"/>
      <w:marRight w:val="0"/>
      <w:marTop w:val="0"/>
      <w:marBottom w:val="0"/>
      <w:divBdr>
        <w:top w:val="none" w:sz="0" w:space="0" w:color="auto"/>
        <w:left w:val="none" w:sz="0" w:space="0" w:color="auto"/>
        <w:bottom w:val="none" w:sz="0" w:space="0" w:color="auto"/>
        <w:right w:val="none" w:sz="0" w:space="0" w:color="auto"/>
      </w:divBdr>
    </w:div>
    <w:div w:id="185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3" ma:contentTypeDescription="Create a new document." ma:contentTypeScope="" ma:versionID="7f564ebd09a48079472eddf89a2a84f2">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23ca22a250d3f639261224cd8d02e902"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89820-CBC6-4146-9760-F7618DB0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A7154-180A-4E46-A3BC-EFCCEE083FAC}">
  <ds:schemaRefs>
    <ds:schemaRef ds:uri="http://schemas.microsoft.com/sharepoint/v3/contenttype/forms"/>
  </ds:schemaRefs>
</ds:datastoreItem>
</file>

<file path=customXml/itemProps3.xml><?xml version="1.0" encoding="utf-8"?>
<ds:datastoreItem xmlns:ds="http://schemas.openxmlformats.org/officeDocument/2006/customXml" ds:itemID="{FE56A5FA-3138-4E05-B0C5-59965DF9F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Bogush</dc:creator>
  <cp:keywords/>
  <dc:description/>
  <cp:lastModifiedBy>Aimee Bogush</cp:lastModifiedBy>
  <cp:revision>8</cp:revision>
  <dcterms:created xsi:type="dcterms:W3CDTF">2021-12-22T17:57:00Z</dcterms:created>
  <dcterms:modified xsi:type="dcterms:W3CDTF">2021-12-22T18:25:00Z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ies>
</file>